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56BA9" w14:textId="142F2CB1" w:rsidR="006B5616" w:rsidRDefault="006B5616" w:rsidP="006B5616">
      <w:pPr>
        <w:spacing w:before="100" w:beforeAutospacing="1" w:after="100" w:afterAutospacing="1"/>
        <w:jc w:val="center"/>
        <w:rPr>
          <w:rFonts w:ascii="Verdana" w:hAnsi="Verdana" w:cs="Calibri"/>
          <w:b/>
          <w:sz w:val="20"/>
          <w:szCs w:val="20"/>
        </w:rPr>
      </w:pPr>
      <w:r w:rsidRPr="006B5616">
        <w:rPr>
          <w:rFonts w:ascii="Verdana" w:hAnsi="Verdana" w:cs="Calibri"/>
          <w:b/>
          <w:sz w:val="20"/>
          <w:szCs w:val="20"/>
          <w:lang w:val="uk-UA"/>
        </w:rPr>
        <w:t>Специфікації та вимоги до постачальників послуг</w:t>
      </w:r>
    </w:p>
    <w:p w14:paraId="7C046B2F" w14:textId="4D6921FB" w:rsidR="006B5616" w:rsidRPr="006B5616" w:rsidRDefault="00D40EB8" w:rsidP="006B5616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з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організації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AF4295">
        <w:rPr>
          <w:rFonts w:ascii="Verdana" w:eastAsia="Times New Roman" w:hAnsi="Verdana" w:cs="Times New Roman"/>
          <w:sz w:val="20"/>
          <w:szCs w:val="20"/>
          <w:lang w:val="uk-UA"/>
        </w:rPr>
        <w:t xml:space="preserve">зустрічі Спільноти практиків, </w:t>
      </w:r>
      <w:r w:rsidR="001903C4">
        <w:rPr>
          <w:rFonts w:ascii="Verdana" w:eastAsia="Times New Roman" w:hAnsi="Verdana" w:cs="Times New Roman"/>
          <w:sz w:val="20"/>
          <w:szCs w:val="20"/>
          <w:lang w:val="uk-UA"/>
        </w:rPr>
        <w:t xml:space="preserve">яка </w:t>
      </w:r>
      <w:r w:rsidR="00AF4295" w:rsidRPr="00AF4295">
        <w:rPr>
          <w:rFonts w:ascii="Verdana" w:eastAsia="Times New Roman" w:hAnsi="Verdana" w:cs="Times New Roman"/>
          <w:sz w:val="20"/>
          <w:szCs w:val="20"/>
          <w:lang w:val="uk-UA"/>
        </w:rPr>
        <w:t xml:space="preserve">присвячена підготовці регіонального Форуму розвитку громадянського суспільства </w:t>
      </w:r>
      <w:r w:rsidR="00B43BF5">
        <w:rPr>
          <w:rFonts w:ascii="Verdana" w:eastAsia="Times New Roman" w:hAnsi="Verdana" w:cs="Times New Roman"/>
          <w:sz w:val="20"/>
          <w:szCs w:val="20"/>
        </w:rPr>
        <w:t>в м.</w:t>
      </w:r>
      <w:r w:rsidR="001903C4">
        <w:rPr>
          <w:rFonts w:ascii="Verdana" w:eastAsia="Times New Roman" w:hAnsi="Verdana" w:cs="Times New Roman"/>
          <w:sz w:val="20"/>
          <w:szCs w:val="20"/>
          <w:lang w:val="uk-UA"/>
        </w:rPr>
        <w:t xml:space="preserve"> </w:t>
      </w:r>
      <w:proofErr w:type="spellStart"/>
      <w:r w:rsidR="00B43BF5">
        <w:rPr>
          <w:rFonts w:ascii="Verdana" w:eastAsia="Times New Roman" w:hAnsi="Verdana" w:cs="Times New Roman"/>
          <w:sz w:val="20"/>
          <w:szCs w:val="20"/>
        </w:rPr>
        <w:t>Чернівці</w:t>
      </w:r>
      <w:proofErr w:type="spellEnd"/>
      <w:r w:rsidR="0058514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5090D3F2" w14:textId="1D291DCE" w:rsidR="006B5616" w:rsidRDefault="001903C4" w:rsidP="001903C4">
      <w:pPr>
        <w:numPr>
          <w:ilvl w:val="0"/>
          <w:numId w:val="15"/>
        </w:numPr>
        <w:spacing w:after="0"/>
        <w:ind w:hanging="502"/>
        <w:rPr>
          <w:rFonts w:ascii="Calibri" w:hAnsi="Calibri" w:cs="Calibri"/>
        </w:rPr>
      </w:pPr>
      <w:r>
        <w:rPr>
          <w:rFonts w:ascii="Calibri" w:hAnsi="Calibri" w:cs="Calibri"/>
          <w:lang w:val="uk-UA"/>
        </w:rPr>
        <w:t>Дата</w:t>
      </w:r>
      <w:r w:rsidR="00B43BF5">
        <w:rPr>
          <w:rFonts w:ascii="Calibri" w:hAnsi="Calibri" w:cs="Calibri"/>
          <w:lang w:val="uk-UA"/>
        </w:rPr>
        <w:t xml:space="preserve"> проведення заходу: 18 </w:t>
      </w:r>
      <w:r>
        <w:rPr>
          <w:rFonts w:ascii="Calibri" w:hAnsi="Calibri" w:cs="Calibri"/>
          <w:lang w:val="uk-UA"/>
        </w:rPr>
        <w:t>лютого</w:t>
      </w:r>
      <w:r w:rsidR="006B5616">
        <w:rPr>
          <w:rFonts w:ascii="Calibri" w:hAnsi="Calibri" w:cs="Calibri"/>
          <w:lang w:val="uk-UA"/>
        </w:rPr>
        <w:t xml:space="preserve"> 2015 року, </w:t>
      </w:r>
      <w:r w:rsidR="00B43BF5">
        <w:rPr>
          <w:rFonts w:ascii="Calibri" w:hAnsi="Calibri" w:cs="Calibri"/>
          <w:lang w:val="uk-UA"/>
        </w:rPr>
        <w:t>м.</w:t>
      </w:r>
      <w:r>
        <w:rPr>
          <w:rFonts w:ascii="Calibri" w:hAnsi="Calibri" w:cs="Calibri"/>
          <w:lang w:val="uk-UA"/>
        </w:rPr>
        <w:t xml:space="preserve"> </w:t>
      </w:r>
      <w:r w:rsidR="00B43BF5">
        <w:rPr>
          <w:rFonts w:ascii="Calibri" w:hAnsi="Calibri" w:cs="Calibri"/>
          <w:lang w:val="uk-UA"/>
        </w:rPr>
        <w:t>Чернівці</w:t>
      </w:r>
    </w:p>
    <w:p w14:paraId="5F1FDE14" w14:textId="77777777" w:rsidR="006B5616" w:rsidRPr="000721A4" w:rsidRDefault="006B5616" w:rsidP="006B5616">
      <w:pPr>
        <w:spacing w:after="0"/>
        <w:rPr>
          <w:rFonts w:ascii="Calibri" w:hAnsi="Calibri" w:cs="Calibri"/>
        </w:rPr>
      </w:pP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2424"/>
        <w:gridCol w:w="2679"/>
      </w:tblGrid>
      <w:tr w:rsidR="006B5616" w:rsidRPr="00A6280F" w14:paraId="6269F1FC" w14:textId="77777777" w:rsidTr="00B43BF5">
        <w:trPr>
          <w:jc w:val="center"/>
        </w:trPr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14:paraId="64978612" w14:textId="77777777" w:rsidR="006B5616" w:rsidRPr="00E0029B" w:rsidRDefault="006B5616" w:rsidP="00B43BF5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Найменування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auto"/>
          </w:tcPr>
          <w:p w14:paraId="23FF5475" w14:textId="77777777" w:rsidR="006B5616" w:rsidRPr="00E0029B" w:rsidRDefault="006B5616" w:rsidP="00B43BF5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Кількість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auto"/>
          </w:tcPr>
          <w:p w14:paraId="1557BFE8" w14:textId="77777777" w:rsidR="006B5616" w:rsidRPr="00E0029B" w:rsidRDefault="006B5616" w:rsidP="00B43BF5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Коментар</w:t>
            </w:r>
          </w:p>
        </w:tc>
      </w:tr>
      <w:tr w:rsidR="006B5616" w:rsidRPr="00A6280F" w14:paraId="4B74C34D" w14:textId="77777777" w:rsidTr="00B43BF5">
        <w:trPr>
          <w:trHeight w:val="271"/>
          <w:jc w:val="center"/>
        </w:trPr>
        <w:tc>
          <w:tcPr>
            <w:tcW w:w="9873" w:type="dxa"/>
            <w:gridSpan w:val="3"/>
            <w:tcBorders>
              <w:bottom w:val="single" w:sz="2" w:space="0" w:color="auto"/>
            </w:tcBorders>
            <w:shd w:val="clear" w:color="auto" w:fill="B8CCE4"/>
          </w:tcPr>
          <w:p w14:paraId="15752E0F" w14:textId="7F9DE7DC" w:rsidR="006B5616" w:rsidRPr="00E0029B" w:rsidRDefault="00451561" w:rsidP="00451561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>
              <w:rPr>
                <w:rFonts w:ascii="Calibri" w:hAnsi="Calibri" w:cs="Calibri"/>
                <w:b/>
                <w:lang w:val="uk-UA"/>
              </w:rPr>
              <w:t>З</w:t>
            </w:r>
            <w:r w:rsidR="001903C4">
              <w:rPr>
                <w:rFonts w:ascii="Calibri" w:hAnsi="Calibri" w:cs="Calibri"/>
                <w:b/>
                <w:lang w:val="uk-UA"/>
              </w:rPr>
              <w:t>ал</w:t>
            </w:r>
            <w:r>
              <w:rPr>
                <w:rFonts w:ascii="Calibri" w:hAnsi="Calibri" w:cs="Calibri"/>
                <w:b/>
                <w:lang w:val="uk-UA"/>
              </w:rPr>
              <w:t>а</w:t>
            </w:r>
            <w:r w:rsidR="00B43BF5">
              <w:rPr>
                <w:rFonts w:ascii="Calibri" w:hAnsi="Calibri" w:cs="Calibri"/>
                <w:b/>
                <w:lang w:val="uk-UA"/>
              </w:rPr>
              <w:t xml:space="preserve"> для проведення заходу</w:t>
            </w:r>
          </w:p>
        </w:tc>
      </w:tr>
      <w:tr w:rsidR="00B43BF5" w:rsidRPr="00A26287" w14:paraId="5A6D362C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4E060F26" w14:textId="79ED2D1C" w:rsidR="00B43BF5" w:rsidRDefault="001903C4" w:rsidP="001903C4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Конференц-зала на 3</w:t>
            </w:r>
            <w:r w:rsidR="00B43BF5">
              <w:rPr>
                <w:rFonts w:ascii="Calibri" w:hAnsi="Calibri" w:cs="Calibri"/>
                <w:lang w:val="uk-UA"/>
              </w:rPr>
              <w:t>0 осіб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97FF8A6" w14:textId="651B2059" w:rsidR="00B43BF5" w:rsidRDefault="001903C4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</w:t>
            </w:r>
            <w:r w:rsidR="008A303B">
              <w:rPr>
                <w:rFonts w:ascii="Calibri" w:hAnsi="Calibri" w:cs="Calibri"/>
                <w:lang w:val="uk-UA"/>
              </w:rPr>
              <w:t xml:space="preserve"> залів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1D72DBF6" w14:textId="5CB4E812" w:rsidR="00B43BF5" w:rsidRPr="00B43BF5" w:rsidRDefault="00B43BF5" w:rsidP="00B43BF5">
            <w:pPr>
              <w:rPr>
                <w:rFonts w:ascii="Calibri" w:hAnsi="Calibri" w:cs="Calibri"/>
                <w:lang w:val="uk-UA"/>
              </w:rPr>
            </w:pPr>
          </w:p>
        </w:tc>
      </w:tr>
      <w:tr w:rsidR="00B43BF5" w:rsidRPr="00A26287" w14:paraId="129EA08E" w14:textId="77777777" w:rsidTr="00B43BF5">
        <w:trPr>
          <w:jc w:val="center"/>
        </w:trPr>
        <w:tc>
          <w:tcPr>
            <w:tcW w:w="9873" w:type="dxa"/>
            <w:gridSpan w:val="3"/>
            <w:tcBorders>
              <w:top w:val="single" w:sz="2" w:space="0" w:color="auto"/>
            </w:tcBorders>
            <w:shd w:val="clear" w:color="auto" w:fill="B8CCE4"/>
          </w:tcPr>
          <w:p w14:paraId="2F48B042" w14:textId="30270707" w:rsidR="00B43BF5" w:rsidRPr="00A26287" w:rsidRDefault="001903C4" w:rsidP="00B43BF5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>
              <w:rPr>
                <w:rFonts w:ascii="Calibri" w:hAnsi="Calibri" w:cs="Calibri"/>
                <w:b/>
                <w:lang w:val="uk-UA"/>
              </w:rPr>
              <w:t>О</w:t>
            </w:r>
            <w:r w:rsidR="00B43BF5">
              <w:rPr>
                <w:rFonts w:ascii="Calibri" w:hAnsi="Calibri" w:cs="Calibri"/>
                <w:b/>
                <w:lang w:val="uk-UA"/>
              </w:rPr>
              <w:t xml:space="preserve">бладнання </w:t>
            </w:r>
          </w:p>
        </w:tc>
      </w:tr>
      <w:tr w:rsidR="00B43BF5" w:rsidRPr="00A26287" w14:paraId="53C889C0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51AC868" w14:textId="3E18D7EC" w:rsidR="00B43BF5" w:rsidRDefault="00451561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П</w:t>
            </w:r>
            <w:r w:rsidRPr="00451561">
              <w:rPr>
                <w:rFonts w:ascii="Calibri" w:hAnsi="Calibri" w:cs="Calibri"/>
                <w:lang w:val="uk-UA"/>
              </w:rPr>
              <w:t>роектор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F872EFF" w14:textId="41DC1E22" w:rsidR="00B43BF5" w:rsidRDefault="00451561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0022D817" w14:textId="77777777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</w:p>
        </w:tc>
      </w:tr>
      <w:tr w:rsidR="00B43BF5" w:rsidRPr="00A26287" w14:paraId="61E30186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202BD0B6" w14:textId="563E4F64" w:rsidR="00B43BF5" w:rsidRDefault="00451561" w:rsidP="00B43BF5">
            <w:pPr>
              <w:rPr>
                <w:rFonts w:ascii="Calibri" w:hAnsi="Calibri" w:cs="Calibri"/>
                <w:lang w:val="uk-UA"/>
              </w:rPr>
            </w:pPr>
            <w:proofErr w:type="spellStart"/>
            <w:r>
              <w:rPr>
                <w:rFonts w:ascii="Calibri" w:hAnsi="Calibri" w:cs="Calibri"/>
                <w:lang w:val="uk-UA"/>
              </w:rPr>
              <w:t>Ф</w:t>
            </w:r>
            <w:r w:rsidRPr="00451561">
              <w:rPr>
                <w:rFonts w:ascii="Calibri" w:hAnsi="Calibri" w:cs="Calibri"/>
                <w:lang w:val="uk-UA"/>
              </w:rPr>
              <w:t>ліпчарт</w:t>
            </w:r>
            <w:proofErr w:type="spellEnd"/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BF29B33" w14:textId="347CD6FE" w:rsidR="00B43BF5" w:rsidRDefault="00451561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3538DF80" w14:textId="77777777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</w:p>
        </w:tc>
      </w:tr>
      <w:tr w:rsidR="00B43BF5" w:rsidRPr="00A26287" w14:paraId="238A77C5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3E525C63" w14:textId="2F78A198" w:rsidR="00B43BF5" w:rsidRDefault="00451561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Екран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8AF1BCD" w14:textId="3450A38B" w:rsidR="00B43BF5" w:rsidRDefault="00451561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70CA7F81" w14:textId="77777777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</w:p>
        </w:tc>
      </w:tr>
      <w:tr w:rsidR="006B5616" w:rsidRPr="00A26287" w14:paraId="3FD019A2" w14:textId="77777777" w:rsidTr="00B43BF5">
        <w:trPr>
          <w:jc w:val="center"/>
        </w:trPr>
        <w:tc>
          <w:tcPr>
            <w:tcW w:w="9873" w:type="dxa"/>
            <w:gridSpan w:val="3"/>
            <w:tcBorders>
              <w:top w:val="single" w:sz="2" w:space="0" w:color="auto"/>
            </w:tcBorders>
            <w:shd w:val="clear" w:color="auto" w:fill="B8CCE4"/>
          </w:tcPr>
          <w:p w14:paraId="3E14D22F" w14:textId="77777777" w:rsidR="006B5616" w:rsidRPr="00A26287" w:rsidRDefault="006B5616" w:rsidP="00B43BF5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 w:rsidRPr="007C4ADA">
              <w:rPr>
                <w:rFonts w:ascii="Calibri" w:hAnsi="Calibri" w:cs="Calibri"/>
                <w:b/>
                <w:lang w:val="uk-UA"/>
              </w:rPr>
              <w:t>ХАРЧУВАННЯ</w:t>
            </w:r>
          </w:p>
        </w:tc>
      </w:tr>
      <w:tr w:rsidR="006B5616" w:rsidRPr="00A26287" w14:paraId="63FBD4F1" w14:textId="77777777" w:rsidTr="00B43BF5">
        <w:trPr>
          <w:trHeight w:val="247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2D743D69" w14:textId="2F2ADB36" w:rsidR="006B5616" w:rsidRPr="00A26287" w:rsidRDefault="006B5616" w:rsidP="00451561">
            <w:pPr>
              <w:rPr>
                <w:rFonts w:ascii="Calibri" w:hAnsi="Calibri" w:cs="Calibri"/>
                <w:highlight w:val="yellow"/>
                <w:lang w:val="uk-UA"/>
              </w:rPr>
            </w:pPr>
            <w:r w:rsidRPr="007C4ADA">
              <w:rPr>
                <w:rFonts w:ascii="Calibri" w:hAnsi="Calibri" w:cs="Calibri"/>
                <w:lang w:val="uk-UA"/>
              </w:rPr>
              <w:t xml:space="preserve">Обід для </w:t>
            </w:r>
            <w:r w:rsidR="008A303B">
              <w:rPr>
                <w:rFonts w:ascii="Calibri" w:hAnsi="Calibri" w:cs="Calibri"/>
              </w:rPr>
              <w:t>30</w:t>
            </w:r>
            <w:r w:rsidR="008A303B">
              <w:rPr>
                <w:rFonts w:ascii="Calibri" w:hAnsi="Calibri" w:cs="Calibri"/>
                <w:lang w:val="uk-UA"/>
              </w:rPr>
              <w:t xml:space="preserve"> осіб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5F64ABA7" w14:textId="1A2884CE" w:rsidR="006B5616" w:rsidRPr="00A26287" w:rsidRDefault="008A303B" w:rsidP="00B43BF5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30</w:t>
            </w:r>
            <w:r w:rsidR="006B5616">
              <w:rPr>
                <w:rFonts w:ascii="Calibri" w:hAnsi="Calibri" w:cs="Calibri"/>
                <w:lang w:val="uk-UA"/>
              </w:rPr>
              <w:t xml:space="preserve"> </w:t>
            </w:r>
            <w:r w:rsidR="006B5616" w:rsidRPr="007C4ADA">
              <w:rPr>
                <w:rFonts w:ascii="Calibri" w:hAnsi="Calibri" w:cs="Calibri"/>
                <w:lang w:val="uk-UA"/>
              </w:rPr>
              <w:t>одиниць</w:t>
            </w:r>
          </w:p>
        </w:tc>
        <w:tc>
          <w:tcPr>
            <w:tcW w:w="2679" w:type="dxa"/>
            <w:shd w:val="clear" w:color="auto" w:fill="auto"/>
          </w:tcPr>
          <w:p w14:paraId="3419FC96" w14:textId="3ED406A1" w:rsidR="006B5616" w:rsidRPr="008A303B" w:rsidRDefault="00451561" w:rsidP="00451561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Гарячий обід</w:t>
            </w:r>
            <w:r w:rsidR="008A303B" w:rsidRPr="008A303B">
              <w:rPr>
                <w:rFonts w:ascii="Calibri" w:hAnsi="Calibri" w:cs="Calibri"/>
                <w:lang w:val="uk-UA"/>
              </w:rPr>
              <w:t xml:space="preserve"> для кожного учасника </w:t>
            </w:r>
          </w:p>
        </w:tc>
      </w:tr>
      <w:tr w:rsidR="006B5616" w:rsidRPr="00A26287" w14:paraId="76609937" w14:textId="77777777" w:rsidTr="00B43BF5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498AC8F0" w14:textId="598032AF" w:rsidR="006B5616" w:rsidRPr="008A303B" w:rsidRDefault="00451561" w:rsidP="00451561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Перерва на каву для </w:t>
            </w:r>
            <w:r w:rsidR="008A303B">
              <w:rPr>
                <w:rFonts w:ascii="Calibri" w:hAnsi="Calibri" w:cs="Calibri"/>
              </w:rPr>
              <w:t>30</w:t>
            </w:r>
            <w:r w:rsidR="006B5616" w:rsidRPr="00447645">
              <w:rPr>
                <w:rFonts w:ascii="Calibri" w:hAnsi="Calibri" w:cs="Calibri"/>
                <w:lang w:val="uk-UA"/>
              </w:rPr>
              <w:t xml:space="preserve"> осіб</w:t>
            </w:r>
            <w:r w:rsidR="008A303B">
              <w:rPr>
                <w:rFonts w:ascii="Calibri" w:hAnsi="Calibri" w:cs="Calibri"/>
                <w:lang w:val="uk-UA"/>
              </w:rPr>
              <w:t xml:space="preserve">, 2 рази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6C4B8D1B" w14:textId="262551CC" w:rsidR="006B5616" w:rsidRPr="00A26287" w:rsidRDefault="008A303B" w:rsidP="00451561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60</w:t>
            </w:r>
            <w:r w:rsidR="006B5616" w:rsidRPr="00447645">
              <w:rPr>
                <w:rFonts w:ascii="Calibri" w:hAnsi="Calibri" w:cs="Calibri"/>
                <w:lang w:val="uk-UA"/>
              </w:rPr>
              <w:t xml:space="preserve"> одиниць</w:t>
            </w:r>
          </w:p>
        </w:tc>
        <w:tc>
          <w:tcPr>
            <w:tcW w:w="2679" w:type="dxa"/>
            <w:shd w:val="clear" w:color="auto" w:fill="auto"/>
          </w:tcPr>
          <w:p w14:paraId="2971308F" w14:textId="7B289F5C" w:rsidR="006B5616" w:rsidRPr="00D40EB8" w:rsidRDefault="00D40EB8" w:rsidP="00B43BF5">
            <w:pPr>
              <w:rPr>
                <w:rFonts w:ascii="Calibri" w:hAnsi="Calibri" w:cs="Calibri"/>
                <w:highlight w:val="yellow"/>
                <w:lang w:val="uk-UA"/>
              </w:rPr>
            </w:pPr>
            <w:r w:rsidRPr="00D40EB8">
              <w:rPr>
                <w:rFonts w:ascii="Calibri" w:hAnsi="Calibri" w:cs="Calibri"/>
                <w:lang w:val="uk-UA"/>
              </w:rPr>
              <w:t>Перерва на каву має включати чай, каву, печиво, цукерки</w:t>
            </w:r>
          </w:p>
        </w:tc>
      </w:tr>
      <w:tr w:rsidR="006B5616" w:rsidRPr="00A26287" w14:paraId="00ACF1CD" w14:textId="77777777" w:rsidTr="008A303B">
        <w:trPr>
          <w:trHeight w:val="1194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2DBEA71C" w14:textId="564F895C" w:rsidR="006B5616" w:rsidRPr="008A303B" w:rsidRDefault="006B5616" w:rsidP="00451561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Мінеральна вода (газована, негазована) для </w:t>
            </w:r>
            <w:r w:rsidR="00D40EB8">
              <w:rPr>
                <w:rFonts w:ascii="Calibri" w:hAnsi="Calibri" w:cs="Calibri"/>
                <w:lang w:val="uk-UA"/>
              </w:rPr>
              <w:t>3</w:t>
            </w:r>
            <w:r w:rsidR="008A303B">
              <w:rPr>
                <w:rFonts w:ascii="Calibri" w:hAnsi="Calibri" w:cs="Calibri"/>
                <w:lang w:val="uk-UA"/>
              </w:rPr>
              <w:t>0 осіб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061DA4CF" w14:textId="445575D3" w:rsidR="006B5616" w:rsidRPr="00447645" w:rsidRDefault="008A303B" w:rsidP="00451561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30</w:t>
            </w:r>
            <w:r w:rsidR="006B5616" w:rsidRPr="00447645">
              <w:rPr>
                <w:rFonts w:ascii="Calibri" w:hAnsi="Calibri" w:cs="Calibri"/>
                <w:lang w:val="uk-UA"/>
              </w:rPr>
              <w:t xml:space="preserve"> пляшок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3A483F30" w14:textId="3A7EEF51" w:rsidR="006B5616" w:rsidRPr="00447645" w:rsidRDefault="008A303B" w:rsidP="008A303B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 </w:t>
            </w:r>
            <w:r w:rsidR="006B5616" w:rsidRPr="00447645">
              <w:rPr>
                <w:rFonts w:ascii="Calibri" w:hAnsi="Calibri" w:cs="Calibri"/>
                <w:lang w:val="uk-UA"/>
              </w:rPr>
              <w:t>0.5 л (пластик)</w:t>
            </w:r>
          </w:p>
        </w:tc>
      </w:tr>
      <w:tr w:rsidR="00883CA5" w:rsidRPr="00A26287" w14:paraId="278BD59A" w14:textId="77777777" w:rsidTr="00883CA5">
        <w:trPr>
          <w:trHeight w:val="978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4465244E" w14:textId="3A8E35D5" w:rsidR="00883CA5" w:rsidRPr="00447645" w:rsidRDefault="00883CA5" w:rsidP="00D40EB8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Обслуговування учасників заходу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772E8AC4" w14:textId="1D5A8AE8" w:rsidR="00883CA5" w:rsidRDefault="00883CA5" w:rsidP="00B43BF5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14:paraId="4F8E7784" w14:textId="7D8F793D" w:rsidR="00883CA5" w:rsidRDefault="00883CA5" w:rsidP="008A303B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Видача ланчів, забезпечення кава-брейку </w:t>
            </w:r>
          </w:p>
        </w:tc>
      </w:tr>
      <w:tr w:rsidR="00D40EB8" w:rsidRPr="00A26287" w14:paraId="41204C01" w14:textId="77777777" w:rsidTr="00B43BF5">
        <w:trPr>
          <w:jc w:val="center"/>
        </w:trPr>
        <w:tc>
          <w:tcPr>
            <w:tcW w:w="9873" w:type="dxa"/>
            <w:gridSpan w:val="3"/>
            <w:shd w:val="clear" w:color="auto" w:fill="B8CCE4"/>
          </w:tcPr>
          <w:p w14:paraId="6480ED66" w14:textId="4E1A829D" w:rsidR="00D40EB8" w:rsidRPr="00A26287" w:rsidRDefault="00D40EB8" w:rsidP="00451561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>
              <w:rPr>
                <w:rFonts w:ascii="Calibri" w:hAnsi="Calibri" w:cs="Calibri"/>
                <w:b/>
                <w:lang w:val="uk-UA"/>
              </w:rPr>
              <w:t>ОР</w:t>
            </w:r>
            <w:r w:rsidR="00451561">
              <w:rPr>
                <w:rFonts w:ascii="Calibri" w:hAnsi="Calibri" w:cs="Calibri"/>
                <w:b/>
                <w:lang w:val="uk-UA"/>
              </w:rPr>
              <w:t>ГАНІ</w:t>
            </w:r>
            <w:r>
              <w:rPr>
                <w:rFonts w:ascii="Calibri" w:hAnsi="Calibri" w:cs="Calibri"/>
                <w:b/>
                <w:lang w:val="uk-UA"/>
              </w:rPr>
              <w:t xml:space="preserve">ЗАЦІЯ ЗАХОДУ </w:t>
            </w:r>
          </w:p>
        </w:tc>
      </w:tr>
      <w:tr w:rsidR="00D40EB8" w:rsidRPr="00A26287" w14:paraId="7CB7C4E4" w14:textId="77777777" w:rsidTr="008A303B">
        <w:trPr>
          <w:trHeight w:val="617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0F109610" w14:textId="553BF3C4" w:rsidR="00D40EB8" w:rsidRPr="00447645" w:rsidRDefault="008A303B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Інформаційні стійки біля входу (вказівники)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0A59932C" w14:textId="2DA5BA18" w:rsidR="00D40EB8" w:rsidRPr="00447645" w:rsidRDefault="00451561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</w:t>
            </w:r>
            <w:r w:rsidR="008A303B">
              <w:rPr>
                <w:rFonts w:ascii="Calibri" w:hAnsi="Calibri" w:cs="Calibri"/>
                <w:lang w:val="uk-UA"/>
              </w:rPr>
              <w:t xml:space="preserve"> штук</w:t>
            </w:r>
            <w:r>
              <w:rPr>
                <w:rFonts w:ascii="Calibri" w:hAnsi="Calibri" w:cs="Calibri"/>
                <w:lang w:val="uk-UA"/>
              </w:rPr>
              <w:t>и</w:t>
            </w:r>
          </w:p>
        </w:tc>
        <w:tc>
          <w:tcPr>
            <w:tcW w:w="2679" w:type="dxa"/>
            <w:shd w:val="clear" w:color="auto" w:fill="auto"/>
          </w:tcPr>
          <w:p w14:paraId="3BF337FD" w14:textId="65FE0029" w:rsidR="00D40EB8" w:rsidRPr="00447645" w:rsidRDefault="008A303B" w:rsidP="00166C46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Форма А3</w:t>
            </w:r>
          </w:p>
        </w:tc>
      </w:tr>
      <w:tr w:rsidR="004E581C" w:rsidRPr="00A26287" w14:paraId="3102C025" w14:textId="77777777" w:rsidTr="00883CA5">
        <w:trPr>
          <w:trHeight w:val="555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38420795" w14:textId="5775700E" w:rsidR="004E581C" w:rsidRDefault="004E581C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Логістичний супровід заходу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5829C22F" w14:textId="4430C0A0" w:rsidR="004E581C" w:rsidRDefault="004E581C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5 осіб</w:t>
            </w:r>
          </w:p>
        </w:tc>
        <w:tc>
          <w:tcPr>
            <w:tcW w:w="2679" w:type="dxa"/>
            <w:shd w:val="clear" w:color="auto" w:fill="auto"/>
          </w:tcPr>
          <w:p w14:paraId="550B63DC" w14:textId="77777777" w:rsidR="004E581C" w:rsidRDefault="004E581C" w:rsidP="00883CA5">
            <w:pPr>
              <w:rPr>
                <w:rFonts w:ascii="Calibri" w:hAnsi="Calibri" w:cs="Calibri"/>
                <w:lang w:val="uk-UA"/>
              </w:rPr>
            </w:pPr>
          </w:p>
        </w:tc>
      </w:tr>
      <w:tr w:rsidR="004E581C" w:rsidRPr="00A26287" w14:paraId="22E07473" w14:textId="77777777" w:rsidTr="00883CA5">
        <w:trPr>
          <w:trHeight w:val="555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09FFEB8B" w14:textId="57F35F0F" w:rsidR="004E581C" w:rsidRDefault="004E581C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Розробка програми заходу </w:t>
            </w:r>
            <w:r w:rsidR="00166C46">
              <w:rPr>
                <w:rFonts w:ascii="Calibri" w:hAnsi="Calibri" w:cs="Calibri"/>
                <w:lang w:val="uk-UA"/>
              </w:rPr>
              <w:t xml:space="preserve">та його </w:t>
            </w:r>
            <w:proofErr w:type="spellStart"/>
            <w:r w:rsidR="00166C46">
              <w:rPr>
                <w:rFonts w:ascii="Calibri" w:hAnsi="Calibri" w:cs="Calibri"/>
                <w:lang w:val="uk-UA"/>
              </w:rPr>
              <w:t>модерація</w:t>
            </w:r>
            <w:proofErr w:type="spellEnd"/>
          </w:p>
        </w:tc>
        <w:tc>
          <w:tcPr>
            <w:tcW w:w="2424" w:type="dxa"/>
            <w:shd w:val="clear" w:color="auto" w:fill="auto"/>
            <w:vAlign w:val="center"/>
          </w:tcPr>
          <w:p w14:paraId="39FBD72A" w14:textId="77777777" w:rsidR="004E581C" w:rsidRDefault="004E581C" w:rsidP="00B43BF5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2679" w:type="dxa"/>
            <w:shd w:val="clear" w:color="auto" w:fill="auto"/>
          </w:tcPr>
          <w:p w14:paraId="0D7A2B6C" w14:textId="77777777" w:rsidR="004E581C" w:rsidRDefault="004E581C" w:rsidP="00883CA5">
            <w:pPr>
              <w:rPr>
                <w:rFonts w:ascii="Calibri" w:hAnsi="Calibri" w:cs="Calibri"/>
                <w:lang w:val="uk-UA"/>
              </w:rPr>
            </w:pPr>
          </w:p>
        </w:tc>
      </w:tr>
    </w:tbl>
    <w:p w14:paraId="2213CB27" w14:textId="77777777" w:rsidR="00D40EB8" w:rsidRDefault="00D40EB8" w:rsidP="006B5616">
      <w:pPr>
        <w:jc w:val="both"/>
        <w:rPr>
          <w:rFonts w:ascii="Calibri" w:hAnsi="Calibri" w:cs="Calibri"/>
          <w:lang w:val="uk-UA"/>
        </w:rPr>
      </w:pPr>
      <w:bookmarkStart w:id="0" w:name="_GoBack"/>
      <w:bookmarkEnd w:id="0"/>
    </w:p>
    <w:p w14:paraId="6D65CCE5" w14:textId="77777777" w:rsidR="006B5616" w:rsidRPr="00A26287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Специфікації комерційних пропозицій Учасників повинні бути еквівалентними вищенаведеним специфікаціям.</w:t>
      </w:r>
    </w:p>
    <w:p w14:paraId="75724D9F" w14:textId="77777777" w:rsidR="006B5616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lastRenderedPageBreak/>
        <w:t>Комерційна пропозиція</w:t>
      </w:r>
      <w:r>
        <w:rPr>
          <w:rFonts w:ascii="Calibri" w:hAnsi="Calibri" w:cs="Calibri"/>
          <w:lang w:val="uk-UA"/>
        </w:rPr>
        <w:t xml:space="preserve"> повинна бути дійсною не менше 6</w:t>
      </w:r>
      <w:r w:rsidRPr="00A26287">
        <w:rPr>
          <w:rFonts w:ascii="Calibri" w:hAnsi="Calibri" w:cs="Calibri"/>
          <w:lang w:val="uk-UA"/>
        </w:rPr>
        <w:t>0 календарних днів з дати закриття тендеру, про що повинно бути зазначено в комерційній пропозиції.</w:t>
      </w:r>
    </w:p>
    <w:p w14:paraId="6C655129" w14:textId="05E7825E" w:rsidR="00D40EB8" w:rsidRDefault="00D40EB8" w:rsidP="006B5616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Комерційні пропозиції можуть включати повний пакет послуг чи частини.</w:t>
      </w:r>
    </w:p>
    <w:p w14:paraId="7A2E807A" w14:textId="77777777" w:rsidR="006B5616" w:rsidRPr="00A26287" w:rsidRDefault="006B5616" w:rsidP="006B5616">
      <w:pPr>
        <w:jc w:val="both"/>
        <w:rPr>
          <w:rFonts w:ascii="Calibri" w:hAnsi="Calibri" w:cs="Calibri"/>
          <w:u w:val="single"/>
          <w:lang w:val="uk-UA"/>
        </w:rPr>
      </w:pPr>
      <w:r w:rsidRPr="00A26287">
        <w:rPr>
          <w:rFonts w:ascii="Calibri" w:hAnsi="Calibri" w:cs="Calibri"/>
          <w:lang w:val="uk-UA"/>
        </w:rPr>
        <w:t xml:space="preserve">Вартість послуг в комерційних пропозиціях вказується в гривнях. </w:t>
      </w:r>
    </w:p>
    <w:p w14:paraId="6503BA5C" w14:textId="77777777" w:rsidR="006B5616" w:rsidRPr="00A6280F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Комерційні пропозиції, які не відповідають цим вимогам не будуть враховані</w:t>
      </w:r>
      <w:r>
        <w:rPr>
          <w:rFonts w:ascii="Calibri" w:hAnsi="Calibri" w:cs="Calibri"/>
          <w:lang w:val="uk-UA"/>
        </w:rPr>
        <w:t xml:space="preserve"> ІСАР Єднання</w:t>
      </w:r>
      <w:r w:rsidRPr="00A26287">
        <w:rPr>
          <w:rFonts w:ascii="Calibri" w:hAnsi="Calibri" w:cs="Calibri"/>
          <w:lang w:val="uk-UA"/>
        </w:rPr>
        <w:t>.</w:t>
      </w:r>
    </w:p>
    <w:p w14:paraId="61E60C52" w14:textId="5CAED64C" w:rsidR="002718B2" w:rsidRPr="002718B2" w:rsidRDefault="002718B2" w:rsidP="006B56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18B2" w:rsidRPr="0027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6FA3"/>
    <w:multiLevelType w:val="multilevel"/>
    <w:tmpl w:val="10C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3458E"/>
    <w:multiLevelType w:val="multilevel"/>
    <w:tmpl w:val="226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134B7"/>
    <w:multiLevelType w:val="hybridMultilevel"/>
    <w:tmpl w:val="48EA98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F2139F"/>
    <w:multiLevelType w:val="hybridMultilevel"/>
    <w:tmpl w:val="EC981ECE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56B9"/>
    <w:multiLevelType w:val="multilevel"/>
    <w:tmpl w:val="A1F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34A00"/>
    <w:multiLevelType w:val="multilevel"/>
    <w:tmpl w:val="53D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A0122"/>
    <w:multiLevelType w:val="multilevel"/>
    <w:tmpl w:val="663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10097"/>
    <w:multiLevelType w:val="multilevel"/>
    <w:tmpl w:val="85E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F2E8D"/>
    <w:multiLevelType w:val="multilevel"/>
    <w:tmpl w:val="04C66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E815FB5"/>
    <w:multiLevelType w:val="multilevel"/>
    <w:tmpl w:val="DAB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97152"/>
    <w:multiLevelType w:val="multilevel"/>
    <w:tmpl w:val="3D1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F3A6D"/>
    <w:multiLevelType w:val="multilevel"/>
    <w:tmpl w:val="5E0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13F4E"/>
    <w:multiLevelType w:val="multilevel"/>
    <w:tmpl w:val="C24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D7426"/>
    <w:multiLevelType w:val="multilevel"/>
    <w:tmpl w:val="5A2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C35BA"/>
    <w:multiLevelType w:val="multilevel"/>
    <w:tmpl w:val="D5C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4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B2"/>
    <w:rsid w:val="00067D7B"/>
    <w:rsid w:val="000A08E1"/>
    <w:rsid w:val="000E0174"/>
    <w:rsid w:val="000E215D"/>
    <w:rsid w:val="000F160E"/>
    <w:rsid w:val="00166C46"/>
    <w:rsid w:val="001903C4"/>
    <w:rsid w:val="002718B2"/>
    <w:rsid w:val="00451561"/>
    <w:rsid w:val="004E581C"/>
    <w:rsid w:val="0058514E"/>
    <w:rsid w:val="006504EA"/>
    <w:rsid w:val="006B5616"/>
    <w:rsid w:val="007108C1"/>
    <w:rsid w:val="007C757D"/>
    <w:rsid w:val="00852118"/>
    <w:rsid w:val="00883CA5"/>
    <w:rsid w:val="008A303B"/>
    <w:rsid w:val="008C7B83"/>
    <w:rsid w:val="009A02B3"/>
    <w:rsid w:val="00A13CEF"/>
    <w:rsid w:val="00A52F68"/>
    <w:rsid w:val="00A80E0A"/>
    <w:rsid w:val="00A91CBA"/>
    <w:rsid w:val="00AF4295"/>
    <w:rsid w:val="00B40A16"/>
    <w:rsid w:val="00B43BF5"/>
    <w:rsid w:val="00CA0614"/>
    <w:rsid w:val="00CA1BB4"/>
    <w:rsid w:val="00D30046"/>
    <w:rsid w:val="00D35887"/>
    <w:rsid w:val="00D40EB8"/>
    <w:rsid w:val="00DB3AEE"/>
    <w:rsid w:val="00EB54C4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74CA5"/>
  <w15:docId w15:val="{5108DEEE-575D-4027-AE82-791673EC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878</Words>
  <Characters>501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RePack by Diakov</cp:lastModifiedBy>
  <cp:revision>5</cp:revision>
  <dcterms:created xsi:type="dcterms:W3CDTF">2015-09-02T13:06:00Z</dcterms:created>
  <dcterms:modified xsi:type="dcterms:W3CDTF">2015-09-02T13:13:00Z</dcterms:modified>
</cp:coreProperties>
</file>