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F2" w:rsidRPr="004B2A98" w:rsidRDefault="002479F2" w:rsidP="002479F2">
      <w:pPr>
        <w:shd w:val="clear" w:color="auto" w:fill="FFFFFF"/>
        <w:spacing w:line="276" w:lineRule="auto"/>
        <w:jc w:val="center"/>
        <w:textAlignment w:val="baseline"/>
        <w:rPr>
          <w:rFonts w:ascii="Calibri Light" w:hAnsi="Calibri Light" w:cs="Calibri"/>
          <w:b/>
          <w:lang w:val="uk-UA"/>
        </w:rPr>
      </w:pPr>
      <w:proofErr w:type="spellStart"/>
      <w:r w:rsidRPr="004B2A98">
        <w:rPr>
          <w:rFonts w:ascii="Calibri Light" w:hAnsi="Calibri Light" w:cs="Times New Roman"/>
          <w:b/>
        </w:rPr>
        <w:t>Специфікації</w:t>
      </w:r>
      <w:proofErr w:type="spellEnd"/>
      <w:r w:rsidRPr="004B2A98">
        <w:rPr>
          <w:rFonts w:ascii="Calibri Light" w:hAnsi="Calibri Light" w:cs="Times New Roman"/>
          <w:b/>
        </w:rPr>
        <w:t xml:space="preserve"> та </w:t>
      </w:r>
      <w:proofErr w:type="spellStart"/>
      <w:r w:rsidRPr="004B2A98">
        <w:rPr>
          <w:rFonts w:ascii="Calibri Light" w:hAnsi="Calibri Light" w:cs="Times New Roman"/>
          <w:b/>
        </w:rPr>
        <w:t>вимоги</w:t>
      </w:r>
      <w:proofErr w:type="spellEnd"/>
      <w:r w:rsidRPr="004B2A98">
        <w:rPr>
          <w:rFonts w:ascii="Calibri Light" w:hAnsi="Calibri Light" w:cs="Times New Roman"/>
          <w:b/>
        </w:rPr>
        <w:t xml:space="preserve"> до </w:t>
      </w:r>
      <w:proofErr w:type="spellStart"/>
      <w:r w:rsidRPr="004B2A98">
        <w:rPr>
          <w:rFonts w:ascii="Calibri Light" w:hAnsi="Calibri Light" w:cs="Times New Roman"/>
          <w:b/>
        </w:rPr>
        <w:t>постачальників</w:t>
      </w:r>
      <w:proofErr w:type="spellEnd"/>
      <w:r w:rsidRPr="004B2A98">
        <w:rPr>
          <w:rFonts w:ascii="Calibri Light" w:hAnsi="Calibri Light" w:cs="Times New Roman"/>
          <w:b/>
        </w:rPr>
        <w:t xml:space="preserve"> </w:t>
      </w:r>
      <w:r w:rsidRPr="004B2A98">
        <w:rPr>
          <w:rFonts w:ascii="Calibri Light" w:hAnsi="Calibri Light" w:cs="Calibri"/>
          <w:b/>
          <w:lang w:val="uk-UA"/>
        </w:rPr>
        <w:t>послуг</w:t>
      </w:r>
      <w:r w:rsidRPr="004B2A98">
        <w:rPr>
          <w:rFonts w:ascii="Calibri Light" w:hAnsi="Calibri Light" w:cs="Calibri"/>
          <w:b/>
          <w:lang w:val="uk-UA"/>
        </w:rPr>
        <w:br/>
        <w:t>для популяризації культури організаційного розвитку</w:t>
      </w:r>
      <w:r w:rsidRPr="004B2A98">
        <w:rPr>
          <w:rFonts w:ascii="Calibri Light" w:hAnsi="Calibri Light" w:cs="Calibri"/>
          <w:b/>
          <w:lang w:val="uk-UA"/>
        </w:rPr>
        <w:br/>
        <w:t>через Платформу Маркетплейс</w:t>
      </w:r>
    </w:p>
    <w:p w:rsidR="002479F2" w:rsidRPr="004B2A98" w:rsidRDefault="002479F2" w:rsidP="002479F2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p w:rsidR="002479F2" w:rsidRPr="004B2A98" w:rsidRDefault="002479F2" w:rsidP="002479F2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  <w:r w:rsidRPr="004B2A98">
        <w:rPr>
          <w:rFonts w:ascii="Calibri Light" w:hAnsi="Calibri Light" w:cs="Times New Roman"/>
          <w:b/>
          <w:lang w:val="uk-UA"/>
        </w:rPr>
        <w:t xml:space="preserve">Термін надання послуг </w:t>
      </w:r>
      <w:r>
        <w:rPr>
          <w:rFonts w:ascii="Calibri Light" w:hAnsi="Calibri Light" w:cs="Times New Roman"/>
          <w:lang w:val="uk-UA"/>
        </w:rPr>
        <w:t xml:space="preserve">– з </w:t>
      </w:r>
      <w:r w:rsidRPr="00E31A4A">
        <w:rPr>
          <w:rFonts w:ascii="Calibri Light" w:hAnsi="Calibri Light" w:cs="Times New Roman"/>
        </w:rPr>
        <w:t>1</w:t>
      </w:r>
      <w:r w:rsidRPr="004B2A98">
        <w:rPr>
          <w:rFonts w:ascii="Calibri Light" w:hAnsi="Calibri Light" w:cs="Times New Roman"/>
          <w:lang w:val="uk-UA"/>
        </w:rPr>
        <w:t xml:space="preserve"> </w:t>
      </w:r>
      <w:r>
        <w:rPr>
          <w:rFonts w:ascii="Calibri Light" w:hAnsi="Calibri Light" w:cs="Times New Roman"/>
          <w:lang w:val="uk-UA"/>
        </w:rPr>
        <w:t>квітня по 1 жовтня</w:t>
      </w:r>
      <w:r w:rsidRPr="004B2A98">
        <w:rPr>
          <w:rFonts w:ascii="Calibri Light" w:hAnsi="Calibri Light" w:cs="Times New Roman"/>
          <w:lang w:val="uk-UA"/>
        </w:rPr>
        <w:t xml:space="preserve"> 2016 року</w:t>
      </w:r>
    </w:p>
    <w:p w:rsidR="002479F2" w:rsidRPr="004B2A98" w:rsidRDefault="002479F2" w:rsidP="002479F2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p w:rsidR="002479F2" w:rsidRDefault="002479F2" w:rsidP="002479F2">
      <w:pPr>
        <w:shd w:val="clear" w:color="auto" w:fill="FFFFFF"/>
        <w:spacing w:line="276" w:lineRule="auto"/>
        <w:jc w:val="center"/>
        <w:textAlignment w:val="baseline"/>
        <w:rPr>
          <w:rFonts w:ascii="Calibri Light" w:hAnsi="Calibri Light" w:cs="Times New Roman"/>
          <w:b/>
          <w:lang w:val="uk-UA"/>
        </w:rPr>
      </w:pPr>
      <w:r>
        <w:rPr>
          <w:rFonts w:ascii="Calibri Light" w:hAnsi="Calibri Light" w:cs="Times New Roman"/>
          <w:b/>
          <w:lang w:val="uk-UA"/>
        </w:rPr>
        <w:t>Специфікації послуг:</w:t>
      </w:r>
    </w:p>
    <w:p w:rsidR="002479F2" w:rsidRDefault="002479F2" w:rsidP="002479F2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2126"/>
      </w:tblGrid>
      <w:tr w:rsidR="002479F2" w:rsidTr="00905D0C">
        <w:tc>
          <w:tcPr>
            <w:tcW w:w="704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  <w:r>
              <w:rPr>
                <w:rFonts w:ascii="Calibri Light" w:hAnsi="Calibri Light" w:cs="Times New Roman"/>
                <w:b/>
                <w:lang w:val="uk-UA"/>
              </w:rPr>
              <w:t>№</w:t>
            </w:r>
          </w:p>
        </w:tc>
        <w:tc>
          <w:tcPr>
            <w:tcW w:w="6804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  <w:r>
              <w:rPr>
                <w:rFonts w:ascii="Calibri Light" w:hAnsi="Calibri Light" w:cs="Times New Roman"/>
                <w:b/>
                <w:lang w:val="uk-UA"/>
              </w:rPr>
              <w:t>Назва послуги</w:t>
            </w:r>
          </w:p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  <w:r>
              <w:rPr>
                <w:rFonts w:ascii="Calibri Light" w:hAnsi="Calibri Light" w:cs="Times New Roman"/>
                <w:b/>
                <w:lang w:val="uk-UA"/>
              </w:rPr>
              <w:t xml:space="preserve">Коментарі </w:t>
            </w:r>
          </w:p>
        </w:tc>
      </w:tr>
      <w:tr w:rsidR="002479F2" w:rsidTr="00905D0C">
        <w:tc>
          <w:tcPr>
            <w:tcW w:w="7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 w:rsidRPr="004B2A98">
              <w:rPr>
                <w:rFonts w:ascii="Calibri Light" w:hAnsi="Calibri Light" w:cs="Times New Roman"/>
                <w:lang w:val="uk-UA"/>
              </w:rPr>
              <w:t>1</w:t>
            </w:r>
          </w:p>
        </w:tc>
        <w:tc>
          <w:tcPr>
            <w:tcW w:w="6804" w:type="dxa"/>
          </w:tcPr>
          <w:p w:rsidR="002479F2" w:rsidRPr="004B2A98" w:rsidRDefault="002479F2" w:rsidP="00905D0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 w:rsidRPr="004B2A98">
              <w:rPr>
                <w:rFonts w:ascii="Calibri Light" w:hAnsi="Calibri Light" w:cs="Times New Roman"/>
                <w:lang w:val="uk-UA"/>
              </w:rPr>
              <w:t xml:space="preserve">Підготовка статей на порталі </w:t>
            </w:r>
            <w:r w:rsidRPr="004B2A98">
              <w:rPr>
                <w:rFonts w:ascii="Calibri Light" w:hAnsi="Calibri Light" w:cs="Calibri"/>
                <w:lang w:val="uk-UA"/>
              </w:rPr>
              <w:t>Платформи Маркетплейс</w:t>
            </w:r>
            <w:r>
              <w:rPr>
                <w:rFonts w:ascii="Calibri Light" w:hAnsi="Calibri Light" w:cs="Calibri"/>
                <w:lang w:val="uk-UA"/>
              </w:rPr>
              <w:t xml:space="preserve"> з різних питань організаційного розвитку</w:t>
            </w:r>
          </w:p>
        </w:tc>
        <w:tc>
          <w:tcPr>
            <w:tcW w:w="2126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2 статті на місяць</w:t>
            </w:r>
          </w:p>
        </w:tc>
      </w:tr>
      <w:tr w:rsidR="002479F2" w:rsidTr="00905D0C">
        <w:tc>
          <w:tcPr>
            <w:tcW w:w="7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2</w:t>
            </w:r>
          </w:p>
        </w:tc>
        <w:tc>
          <w:tcPr>
            <w:tcW w:w="68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Наповнення контентом блогу з організаційного розвитку</w:t>
            </w:r>
            <w:r w:rsidRPr="004B2A98">
              <w:rPr>
                <w:rFonts w:ascii="Calibri Light" w:hAnsi="Calibri Light" w:cs="Times New Roman"/>
                <w:lang w:val="uk-UA"/>
              </w:rPr>
              <w:t xml:space="preserve"> на порталі </w:t>
            </w:r>
            <w:r w:rsidRPr="004B2A98">
              <w:rPr>
                <w:rFonts w:ascii="Calibri Light" w:hAnsi="Calibri Light" w:cs="Calibri"/>
                <w:lang w:val="uk-UA"/>
              </w:rPr>
              <w:t>Платформи Маркетплейс</w:t>
            </w:r>
          </w:p>
        </w:tc>
        <w:tc>
          <w:tcPr>
            <w:tcW w:w="2126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1 раз в тиждень</w:t>
            </w:r>
          </w:p>
        </w:tc>
      </w:tr>
      <w:tr w:rsidR="002479F2" w:rsidTr="00905D0C">
        <w:tc>
          <w:tcPr>
            <w:tcW w:w="7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3</w:t>
            </w:r>
          </w:p>
        </w:tc>
        <w:tc>
          <w:tcPr>
            <w:tcW w:w="68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 xml:space="preserve">Підготовка «історій успіху» організаційного розвитку </w:t>
            </w:r>
            <w:proofErr w:type="spellStart"/>
            <w:r>
              <w:rPr>
                <w:rFonts w:ascii="Calibri Light" w:hAnsi="Calibri Light" w:cs="Times New Roman"/>
                <w:lang w:val="uk-UA"/>
              </w:rPr>
              <w:t>грантерів</w:t>
            </w:r>
            <w:proofErr w:type="spellEnd"/>
            <w:r>
              <w:rPr>
                <w:rFonts w:ascii="Calibri Light" w:hAnsi="Calibri Light" w:cs="Times New Roman"/>
                <w:lang w:val="uk-UA"/>
              </w:rPr>
              <w:t xml:space="preserve"> </w:t>
            </w:r>
            <w:r w:rsidRPr="004B2A98">
              <w:rPr>
                <w:rFonts w:ascii="Calibri Light" w:hAnsi="Calibri Light" w:cs="Calibri"/>
                <w:lang w:val="uk-UA"/>
              </w:rPr>
              <w:t>Платформи Маркетплейс</w:t>
            </w:r>
            <w:r>
              <w:rPr>
                <w:rFonts w:ascii="Calibri Light" w:hAnsi="Calibri Light" w:cs="Calibri"/>
                <w:lang w:val="uk-UA"/>
              </w:rPr>
              <w:t xml:space="preserve"> (включає інтерв’ю </w:t>
            </w:r>
            <w:proofErr w:type="spellStart"/>
            <w:r>
              <w:rPr>
                <w:rFonts w:ascii="Calibri Light" w:hAnsi="Calibri Light" w:cs="Calibri"/>
                <w:lang w:val="uk-UA"/>
              </w:rPr>
              <w:t>грантерів</w:t>
            </w:r>
            <w:proofErr w:type="spellEnd"/>
            <w:r>
              <w:rPr>
                <w:rFonts w:ascii="Calibri Light" w:hAnsi="Calibri Light" w:cs="Calibri"/>
                <w:lang w:val="uk-UA"/>
              </w:rPr>
              <w:t>)</w:t>
            </w:r>
          </w:p>
        </w:tc>
        <w:tc>
          <w:tcPr>
            <w:tcW w:w="2126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2 рази в місяць</w:t>
            </w:r>
          </w:p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</w:p>
        </w:tc>
      </w:tr>
      <w:tr w:rsidR="002479F2" w:rsidTr="00905D0C">
        <w:tc>
          <w:tcPr>
            <w:tcW w:w="7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4</w:t>
            </w:r>
          </w:p>
        </w:tc>
        <w:tc>
          <w:tcPr>
            <w:tcW w:w="6804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 xml:space="preserve">Підготовка матеріалів для друку дайджесту з організаційного розвитку </w:t>
            </w:r>
          </w:p>
        </w:tc>
        <w:tc>
          <w:tcPr>
            <w:tcW w:w="2126" w:type="dxa"/>
          </w:tcPr>
          <w:p w:rsidR="002479F2" w:rsidRPr="004B2A98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1 раз в місяць</w:t>
            </w:r>
          </w:p>
        </w:tc>
      </w:tr>
      <w:tr w:rsidR="002479F2" w:rsidTr="00905D0C">
        <w:tc>
          <w:tcPr>
            <w:tcW w:w="704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5</w:t>
            </w:r>
          </w:p>
        </w:tc>
        <w:tc>
          <w:tcPr>
            <w:tcW w:w="6804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 xml:space="preserve">Наповнення контентом розділу «Бібліотека» на порталі </w:t>
            </w:r>
            <w:r w:rsidRPr="004B2A98">
              <w:rPr>
                <w:rFonts w:ascii="Calibri Light" w:hAnsi="Calibri Light" w:cs="Calibri"/>
                <w:lang w:val="uk-UA"/>
              </w:rPr>
              <w:t>Платформи Маркетплейс</w:t>
            </w:r>
          </w:p>
        </w:tc>
        <w:tc>
          <w:tcPr>
            <w:tcW w:w="2126" w:type="dxa"/>
          </w:tcPr>
          <w:p w:rsidR="002479F2" w:rsidRDefault="002479F2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1 раз в тиждень</w:t>
            </w:r>
          </w:p>
        </w:tc>
      </w:tr>
    </w:tbl>
    <w:p w:rsidR="002479F2" w:rsidRPr="004B2A98" w:rsidRDefault="002479F2" w:rsidP="002479F2">
      <w:pPr>
        <w:pStyle w:val="a3"/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p w:rsidR="002479F2" w:rsidRDefault="002479F2" w:rsidP="002479F2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  <w:r w:rsidRPr="004B2A98">
        <w:rPr>
          <w:rFonts w:ascii="Calibri Light" w:hAnsi="Calibri Light" w:cs="Times New Roman"/>
          <w:b/>
          <w:lang w:val="uk-UA"/>
        </w:rPr>
        <w:t>Специфікації комерційних пропозицій Учасників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</w:t>
      </w:r>
      <w:r>
        <w:rPr>
          <w:rFonts w:ascii="Calibri Light" w:hAnsi="Calibri Light" w:cs="Times New Roman"/>
          <w:b/>
          <w:lang w:val="uk-UA"/>
        </w:rPr>
        <w:t>чено в комерційній пропозиції.</w:t>
      </w:r>
      <w:r w:rsidRPr="004B2A98">
        <w:rPr>
          <w:rFonts w:ascii="Calibri Light" w:hAnsi="Calibri Light" w:cs="Times New Roman"/>
          <w:b/>
          <w:lang w:val="uk-UA"/>
        </w:rPr>
        <w:t xml:space="preserve"> Вартість послуг в комерційних пропозиціях вказується в гривнях. Комерційні пропозиції, які не відповідають цим вимогам не будуть враховані ІСАР Єднання.</w:t>
      </w:r>
    </w:p>
    <w:p w:rsidR="00EF68E9" w:rsidRPr="002479F2" w:rsidRDefault="00EF68E9">
      <w:pPr>
        <w:rPr>
          <w:lang w:val="uk-UA"/>
        </w:rPr>
      </w:pPr>
      <w:bookmarkStart w:id="0" w:name="_GoBack"/>
      <w:bookmarkEnd w:id="0"/>
    </w:p>
    <w:sectPr w:rsidR="00EF68E9" w:rsidRPr="0024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F2"/>
    <w:rsid w:val="002479F2"/>
    <w:rsid w:val="00943E9E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84DE-638F-4F6B-84A6-5702BB1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F2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F2"/>
    <w:pPr>
      <w:ind w:left="720"/>
      <w:contextualSpacing/>
    </w:pPr>
  </w:style>
  <w:style w:type="table" w:styleId="a4">
    <w:name w:val="Table Grid"/>
    <w:basedOn w:val="a1"/>
    <w:uiPriority w:val="59"/>
    <w:rsid w:val="002479F2"/>
    <w:pPr>
      <w:spacing w:after="0" w:line="240" w:lineRule="auto"/>
    </w:pPr>
    <w:rPr>
      <w:rFonts w:eastAsiaTheme="minorEastAsia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2016-03-11T10:34:00Z</dcterms:created>
  <dcterms:modified xsi:type="dcterms:W3CDTF">2016-03-11T10:35:00Z</dcterms:modified>
</cp:coreProperties>
</file>